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9D5" w:rsidRPr="004F3487" w:rsidRDefault="001549D5" w:rsidP="00F95809">
      <w:pPr>
        <w:spacing w:before="100" w:beforeAutospacing="1" w:after="100" w:afterAutospacing="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Практическая работа №6</w:t>
      </w:r>
    </w:p>
    <w:p w:rsidR="001549D5" w:rsidRPr="00176CB2" w:rsidRDefault="001549D5" w:rsidP="00F95809">
      <w:pPr>
        <w:spacing w:before="100" w:beforeAutospacing="1" w:after="100" w:afterAutospacing="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Тема: </w:t>
      </w:r>
      <w:r w:rsidRPr="00176CB2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Соединение алюминиевых и медных жил проводов</w:t>
      </w:r>
      <w:r w:rsidRPr="004F348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и кабелей опрессовкой</w:t>
      </w:r>
      <w:r w:rsidRPr="00176CB2">
        <w:rPr>
          <w:rFonts w:ascii="Times New Roman" w:hAnsi="Times New Roman"/>
          <w:b/>
          <w:sz w:val="28"/>
          <w:szCs w:val="28"/>
        </w:rPr>
        <w:t>»</w:t>
      </w:r>
    </w:p>
    <w:p w:rsidR="001549D5" w:rsidRPr="00176CB2" w:rsidRDefault="001549D5" w:rsidP="00F95809">
      <w:pPr>
        <w:pStyle w:val="ListParagraph"/>
        <w:numPr>
          <w:ilvl w:val="0"/>
          <w:numId w:val="1"/>
        </w:numPr>
        <w:spacing w:before="100" w:beforeAutospacing="1" w:after="100" w:afterAutospacing="1"/>
        <w:ind w:left="0"/>
        <w:rPr>
          <w:rFonts w:ascii="Times New Roman" w:hAnsi="Times New Roman"/>
          <w:b/>
          <w:sz w:val="28"/>
          <w:szCs w:val="28"/>
        </w:rPr>
      </w:pPr>
      <w:r w:rsidRPr="00176CB2">
        <w:rPr>
          <w:rFonts w:ascii="Times New Roman" w:hAnsi="Times New Roman"/>
          <w:b/>
          <w:sz w:val="28"/>
          <w:szCs w:val="28"/>
        </w:rPr>
        <w:t>Цель работы:</w:t>
      </w:r>
    </w:p>
    <w:p w:rsidR="001549D5" w:rsidRDefault="001549D5" w:rsidP="00F95809">
      <w:pPr>
        <w:pStyle w:val="ListParagraph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Разработать технологический процесс на соединение однопроволочных алюминиевых  жил проводов или кабелей опрессовкой  и </w:t>
      </w:r>
      <w:r w:rsidRPr="00591F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выполнить соединения проводов и кабелей опрессовкой.</w:t>
      </w:r>
    </w:p>
    <w:p w:rsidR="001549D5" w:rsidRPr="004F3487" w:rsidRDefault="001549D5" w:rsidP="00F95809">
      <w:pPr>
        <w:pStyle w:val="ListParagraph"/>
        <w:numPr>
          <w:ilvl w:val="0"/>
          <w:numId w:val="1"/>
        </w:numPr>
        <w:spacing w:before="100" w:beforeAutospacing="1" w:after="100" w:afterAutospacing="1"/>
        <w:ind w:left="0" w:hanging="357"/>
        <w:rPr>
          <w:rFonts w:ascii="Times New Roman" w:hAnsi="Times New Roman"/>
          <w:sz w:val="28"/>
          <w:szCs w:val="28"/>
        </w:rPr>
      </w:pPr>
      <w:r w:rsidRPr="00F52177">
        <w:rPr>
          <w:rFonts w:ascii="Times New Roman" w:hAnsi="Times New Roman"/>
          <w:b/>
          <w:sz w:val="28"/>
          <w:szCs w:val="28"/>
        </w:rPr>
        <w:t>Оборудование, инструменты, материалы:</w:t>
      </w:r>
    </w:p>
    <w:p w:rsidR="001549D5" w:rsidRPr="004F3487" w:rsidRDefault="001549D5" w:rsidP="004F3487">
      <w:pPr>
        <w:pStyle w:val="ListParagraph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4F3487">
        <w:rPr>
          <w:rFonts w:ascii="Times New Roman" w:hAnsi="Times New Roman"/>
          <w:sz w:val="28"/>
          <w:szCs w:val="28"/>
        </w:rPr>
        <w:t>тальн</w:t>
      </w:r>
      <w:r>
        <w:rPr>
          <w:rFonts w:ascii="Times New Roman" w:hAnsi="Times New Roman"/>
          <w:sz w:val="28"/>
          <w:szCs w:val="28"/>
        </w:rPr>
        <w:t>ая щетка</w:t>
      </w:r>
      <w:r w:rsidRPr="004F3487">
        <w:rPr>
          <w:rFonts w:ascii="Times New Roman" w:hAnsi="Times New Roman"/>
          <w:sz w:val="28"/>
          <w:szCs w:val="28"/>
        </w:rPr>
        <w:t xml:space="preserve">, гильзы ГАО </w:t>
      </w:r>
      <w:r>
        <w:rPr>
          <w:rFonts w:ascii="Times New Roman" w:hAnsi="Times New Roman"/>
          <w:sz w:val="28"/>
          <w:szCs w:val="28"/>
        </w:rPr>
        <w:t xml:space="preserve">4-1, </w:t>
      </w:r>
      <w:r w:rsidRPr="004F3487">
        <w:rPr>
          <w:rFonts w:ascii="Times New Roman" w:hAnsi="Times New Roman"/>
          <w:sz w:val="28"/>
          <w:szCs w:val="28"/>
        </w:rPr>
        <w:t>изоляционн</w:t>
      </w:r>
      <w:r>
        <w:rPr>
          <w:rFonts w:ascii="Times New Roman" w:hAnsi="Times New Roman"/>
          <w:sz w:val="28"/>
          <w:szCs w:val="28"/>
        </w:rPr>
        <w:t>ая</w:t>
      </w:r>
      <w:r w:rsidRPr="004F3487">
        <w:rPr>
          <w:rFonts w:ascii="Times New Roman" w:hAnsi="Times New Roman"/>
          <w:sz w:val="28"/>
          <w:szCs w:val="28"/>
        </w:rPr>
        <w:t xml:space="preserve"> лент</w:t>
      </w:r>
      <w:r>
        <w:rPr>
          <w:rFonts w:ascii="Times New Roman" w:hAnsi="Times New Roman"/>
          <w:sz w:val="28"/>
          <w:szCs w:val="28"/>
        </w:rPr>
        <w:t>а</w:t>
      </w:r>
      <w:r w:rsidRPr="004F3487">
        <w:rPr>
          <w:rFonts w:ascii="Times New Roman" w:hAnsi="Times New Roman"/>
          <w:sz w:val="28"/>
          <w:szCs w:val="28"/>
        </w:rPr>
        <w:t>, кварцево-вазелинов</w:t>
      </w:r>
      <w:r>
        <w:rPr>
          <w:rFonts w:ascii="Times New Roman" w:hAnsi="Times New Roman"/>
          <w:sz w:val="28"/>
          <w:szCs w:val="28"/>
        </w:rPr>
        <w:t>ая</w:t>
      </w:r>
      <w:r w:rsidRPr="004F3487">
        <w:rPr>
          <w:rFonts w:ascii="Times New Roman" w:hAnsi="Times New Roman"/>
          <w:sz w:val="28"/>
          <w:szCs w:val="28"/>
        </w:rPr>
        <w:t xml:space="preserve"> паст</w:t>
      </w:r>
      <w:r>
        <w:rPr>
          <w:rFonts w:ascii="Times New Roman" w:hAnsi="Times New Roman"/>
          <w:sz w:val="28"/>
          <w:szCs w:val="28"/>
        </w:rPr>
        <w:t>а</w:t>
      </w:r>
      <w:r w:rsidRPr="004F3487">
        <w:rPr>
          <w:rFonts w:ascii="Times New Roman" w:hAnsi="Times New Roman"/>
          <w:sz w:val="28"/>
          <w:szCs w:val="28"/>
        </w:rPr>
        <w:t>, ветошь, бензин</w:t>
      </w:r>
      <w:r>
        <w:rPr>
          <w:rFonts w:ascii="Times New Roman" w:hAnsi="Times New Roman"/>
          <w:sz w:val="28"/>
          <w:szCs w:val="28"/>
        </w:rPr>
        <w:t>, пресс-клещи ГКМ, набор матриц и пуансонов.</w:t>
      </w:r>
    </w:p>
    <w:p w:rsidR="001549D5" w:rsidRPr="004F3487" w:rsidRDefault="001549D5" w:rsidP="004F3487">
      <w:pPr>
        <w:pStyle w:val="ListParagraph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</w:p>
    <w:p w:rsidR="001549D5" w:rsidRPr="00176CB2" w:rsidRDefault="001549D5" w:rsidP="00F95809">
      <w:pPr>
        <w:pStyle w:val="ListParagraph"/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Методические указания.</w:t>
      </w:r>
    </w:p>
    <w:p w:rsidR="001549D5" w:rsidRDefault="001549D5" w:rsidP="00F95809">
      <w:pPr>
        <w:pStyle w:val="ListParagraph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 w:rsidRPr="00176CB2">
        <w:rPr>
          <w:rFonts w:ascii="Times New Roman" w:hAnsi="Times New Roman"/>
          <w:sz w:val="28"/>
          <w:szCs w:val="28"/>
        </w:rPr>
        <w:t xml:space="preserve">Лабораторная работа направлена на получение умений и навыков по разработке технологического процесса на </w:t>
      </w:r>
      <w:r>
        <w:rPr>
          <w:rFonts w:ascii="Times New Roman" w:hAnsi="Times New Roman"/>
          <w:sz w:val="28"/>
          <w:szCs w:val="28"/>
        </w:rPr>
        <w:t>электромонтажные работы и  выполнения таких видов  работ как соединение жил проводов и кабелей опрессовкой.</w:t>
      </w:r>
    </w:p>
    <w:p w:rsidR="001549D5" w:rsidRDefault="001549D5" w:rsidP="00F95809">
      <w:pPr>
        <w:pStyle w:val="ListParagraph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</w:p>
    <w:p w:rsidR="001549D5" w:rsidRPr="00176CB2" w:rsidRDefault="001549D5" w:rsidP="00F95809">
      <w:pPr>
        <w:pStyle w:val="ListParagraph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  <w:u w:val="single"/>
        </w:rPr>
      </w:pPr>
      <w:r w:rsidRPr="00176CB2">
        <w:rPr>
          <w:rFonts w:ascii="Times New Roman" w:hAnsi="Times New Roman"/>
          <w:sz w:val="28"/>
          <w:szCs w:val="28"/>
          <w:u w:val="single"/>
        </w:rPr>
        <w:t>Требования к результатам выполнения лабораторной работы:</w:t>
      </w:r>
    </w:p>
    <w:p w:rsidR="001549D5" w:rsidRDefault="001549D5" w:rsidP="00F95809">
      <w:pPr>
        <w:pStyle w:val="ListParagraph"/>
        <w:numPr>
          <w:ilvl w:val="0"/>
          <w:numId w:val="2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разработанного технологического процесса.</w:t>
      </w:r>
    </w:p>
    <w:p w:rsidR="001549D5" w:rsidRDefault="001549D5" w:rsidP="00F95809">
      <w:pPr>
        <w:pStyle w:val="ListParagraph"/>
        <w:numPr>
          <w:ilvl w:val="0"/>
          <w:numId w:val="2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Выполнение соединения  различных жил проводов опрессовкой.</w:t>
      </w:r>
    </w:p>
    <w:p w:rsidR="001549D5" w:rsidRDefault="001549D5" w:rsidP="00F95809">
      <w:pPr>
        <w:pStyle w:val="ListParagraph"/>
        <w:numPr>
          <w:ilvl w:val="0"/>
          <w:numId w:val="2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выводов о причинах допущенных дефектов и предложенных мер по устранению дефектов.</w:t>
      </w:r>
    </w:p>
    <w:p w:rsidR="001549D5" w:rsidRDefault="001549D5" w:rsidP="00F95809">
      <w:pPr>
        <w:pStyle w:val="ListParagraph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</w:p>
    <w:p w:rsidR="001549D5" w:rsidRPr="00CC024B" w:rsidRDefault="001549D5" w:rsidP="00F95809">
      <w:pPr>
        <w:pStyle w:val="ListParagraph"/>
        <w:numPr>
          <w:ilvl w:val="0"/>
          <w:numId w:val="1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 выполнения работы</w:t>
      </w:r>
    </w:p>
    <w:p w:rsidR="001549D5" w:rsidRDefault="001549D5" w:rsidP="00F95809">
      <w:pPr>
        <w:pStyle w:val="ListParagraph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Изучить предлагаемый теоретический материал</w:t>
      </w:r>
    </w:p>
    <w:p w:rsidR="001549D5" w:rsidRDefault="001549D5" w:rsidP="00F95809">
      <w:pPr>
        <w:pStyle w:val="ListParagraph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Составить технологический процесс на выполнение соединения однопроволочных жил проводов опрессовкой.</w:t>
      </w:r>
    </w:p>
    <w:p w:rsidR="001549D5" w:rsidRDefault="001549D5" w:rsidP="00F95809">
      <w:pPr>
        <w:pStyle w:val="ListParagraph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476FB4">
        <w:rPr>
          <w:rFonts w:ascii="Times New Roman" w:hAnsi="Times New Roman"/>
          <w:sz w:val="28"/>
          <w:szCs w:val="28"/>
        </w:rPr>
        <w:t xml:space="preserve">Выполнить соединение жил проводов </w:t>
      </w:r>
      <w:r>
        <w:rPr>
          <w:rFonts w:ascii="Times New Roman" w:hAnsi="Times New Roman"/>
          <w:sz w:val="28"/>
          <w:szCs w:val="28"/>
        </w:rPr>
        <w:t>опрессовкой</w:t>
      </w:r>
    </w:p>
    <w:p w:rsidR="001549D5" w:rsidRPr="00476FB4" w:rsidRDefault="001549D5" w:rsidP="00600C99">
      <w:pPr>
        <w:pStyle w:val="ListParagraph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476FB4">
        <w:rPr>
          <w:rFonts w:ascii="Times New Roman" w:hAnsi="Times New Roman"/>
          <w:sz w:val="28"/>
          <w:szCs w:val="28"/>
        </w:rPr>
        <w:t xml:space="preserve">Оформить отчет </w:t>
      </w:r>
    </w:p>
    <w:p w:rsidR="001549D5" w:rsidRPr="00476FB4" w:rsidRDefault="001549D5" w:rsidP="00FD2015">
      <w:pPr>
        <w:pStyle w:val="NormalWeb"/>
        <w:numPr>
          <w:ilvl w:val="0"/>
          <w:numId w:val="1"/>
        </w:numPr>
        <w:rPr>
          <w:rFonts w:ascii="Arial" w:hAnsi="Arial" w:cs="Arial"/>
        </w:rPr>
      </w:pPr>
      <w:r w:rsidRPr="002F6420">
        <w:rPr>
          <w:b/>
          <w:sz w:val="28"/>
          <w:szCs w:val="28"/>
        </w:rPr>
        <w:t>Теоретические сведения.</w:t>
      </w:r>
    </w:p>
    <w:p w:rsidR="001549D5" w:rsidRPr="00600C99" w:rsidRDefault="001549D5" w:rsidP="00600C9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0C99">
        <w:rPr>
          <w:rStyle w:val="Strong"/>
          <w:rFonts w:ascii="Times New Roman" w:hAnsi="Times New Roman"/>
          <w:sz w:val="28"/>
          <w:szCs w:val="28"/>
        </w:rPr>
        <w:t xml:space="preserve">Опрессовка </w:t>
      </w:r>
      <w:r w:rsidRPr="00600C99">
        <w:rPr>
          <w:rFonts w:ascii="Times New Roman" w:hAnsi="Times New Roman"/>
          <w:sz w:val="28"/>
          <w:szCs w:val="28"/>
        </w:rPr>
        <w:t xml:space="preserve">означает способ соединения токоведущих жил проводов или кабелей с помощью вдавливания по месту или сплошного обжатия трубчатой части гильзы. Для  соединения жил  используются </w:t>
      </w:r>
      <w:r w:rsidRPr="00600C99">
        <w:rPr>
          <w:rStyle w:val="Emphasis"/>
          <w:rFonts w:ascii="Times New Roman" w:hAnsi="Times New Roman"/>
          <w:sz w:val="28"/>
          <w:szCs w:val="28"/>
        </w:rPr>
        <w:t>соединительные гильзы</w:t>
      </w:r>
      <w:r w:rsidRPr="00600C99">
        <w:rPr>
          <w:rFonts w:ascii="Times New Roman" w:hAnsi="Times New Roman"/>
          <w:sz w:val="28"/>
          <w:szCs w:val="28"/>
        </w:rPr>
        <w:t>.</w:t>
      </w:r>
    </w:p>
    <w:p w:rsidR="001549D5" w:rsidRPr="00600C99" w:rsidRDefault="001549D5" w:rsidP="00600C99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600C99">
        <w:rPr>
          <w:sz w:val="28"/>
          <w:szCs w:val="28"/>
        </w:rPr>
        <w:t xml:space="preserve">Опрессовку выполняют ручными клещами, механическим, пиротехническим или гидравлическим прессом с помощью сменных пуансонов и матриц. Пуансоны и матрицы подбирают по диаметру трубчатой части наконечника или соединительной гильзы. Различают два способа опрессовки: местного вдавливания и сплошного обжатия. </w:t>
      </w:r>
    </w:p>
    <w:p w:rsidR="001549D5" w:rsidRPr="00600C99" w:rsidRDefault="001549D5" w:rsidP="00600C99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600C99">
        <w:rPr>
          <w:sz w:val="28"/>
          <w:szCs w:val="28"/>
        </w:rPr>
        <w:t xml:space="preserve">При местном вдавливании следят за тем, чтобы лунки были расположены соосно опрессовываемой жиле и друг другу. Для контроля качества глубину вдавливания (лунки) при </w:t>
      </w:r>
      <w:r>
        <w:rPr>
          <w:sz w:val="28"/>
          <w:szCs w:val="28"/>
        </w:rPr>
        <w:t>м</w:t>
      </w:r>
      <w:r w:rsidRPr="00600C99">
        <w:rPr>
          <w:sz w:val="28"/>
          <w:szCs w:val="28"/>
        </w:rPr>
        <w:t xml:space="preserve">естном вдавливании или степень сплошного обжатия проверяют выборочно не менее чем у 1 % наконечников и гильз. </w:t>
      </w:r>
    </w:p>
    <w:p w:rsidR="001549D5" w:rsidRPr="00C13343" w:rsidRDefault="001549D5" w:rsidP="00C13343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13343">
        <w:rPr>
          <w:rFonts w:ascii="Times New Roman" w:hAnsi="Times New Roman"/>
          <w:b/>
          <w:sz w:val="28"/>
          <w:szCs w:val="28"/>
        </w:rPr>
        <w:t>Соединение однопроволочных жил  сечением  2,5 - 10,0 мм</w:t>
      </w:r>
      <w:r w:rsidRPr="00C13343">
        <w:rPr>
          <w:rFonts w:ascii="Times New Roman" w:hAnsi="Times New Roman"/>
          <w:b/>
          <w:sz w:val="28"/>
          <w:szCs w:val="28"/>
          <w:vertAlign w:val="superscript"/>
        </w:rPr>
        <w:t>2</w:t>
      </w:r>
      <w:r w:rsidRPr="00C13343">
        <w:rPr>
          <w:rFonts w:ascii="Times New Roman" w:hAnsi="Times New Roman"/>
          <w:b/>
          <w:sz w:val="28"/>
          <w:szCs w:val="28"/>
        </w:rPr>
        <w:t xml:space="preserve"> с применением гильз ГАО.</w:t>
      </w:r>
    </w:p>
    <w:p w:rsidR="001549D5" w:rsidRDefault="001549D5" w:rsidP="00C13343">
      <w:pPr>
        <w:spacing w:before="100" w:beforeAutospacing="1" w:after="100" w:afterAutospacing="1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1</w:t>
      </w:r>
    </w:p>
    <w:tbl>
      <w:tblPr>
        <w:tblW w:w="5000" w:type="pct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0A0"/>
      </w:tblPr>
      <w:tblGrid>
        <w:gridCol w:w="1441"/>
        <w:gridCol w:w="1485"/>
        <w:gridCol w:w="1485"/>
        <w:gridCol w:w="1485"/>
        <w:gridCol w:w="1581"/>
        <w:gridCol w:w="1966"/>
      </w:tblGrid>
      <w:tr w:rsidR="001549D5" w:rsidRPr="00560271" w:rsidTr="00C13343">
        <w:trPr>
          <w:tblHeader/>
          <w:tblCellSpacing w:w="7" w:type="dxa"/>
        </w:trPr>
        <w:tc>
          <w:tcPr>
            <w:tcW w:w="650" w:type="pct"/>
            <w:vMerge w:val="restar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49D5" w:rsidRPr="00C13343" w:rsidRDefault="001549D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3343">
              <w:rPr>
                <w:rFonts w:ascii="Times New Roman" w:hAnsi="Times New Roman"/>
                <w:sz w:val="28"/>
                <w:szCs w:val="28"/>
              </w:rPr>
              <w:t xml:space="preserve">Суммарное сечение жил в гильзе, мм </w:t>
            </w:r>
            <w:r w:rsidRPr="00C13343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r w:rsidRPr="00C1334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49D5" w:rsidRPr="00C13343" w:rsidRDefault="001549D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3343">
              <w:rPr>
                <w:rFonts w:ascii="Times New Roman" w:hAnsi="Times New Roman"/>
                <w:sz w:val="28"/>
                <w:szCs w:val="28"/>
              </w:rPr>
              <w:t>Гильзы</w:t>
            </w:r>
          </w:p>
          <w:p w:rsidR="001549D5" w:rsidRPr="00C13343" w:rsidRDefault="001549D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3343">
              <w:rPr>
                <w:rFonts w:ascii="Times New Roman" w:hAnsi="Times New Roman"/>
                <w:sz w:val="28"/>
                <w:szCs w:val="28"/>
              </w:rPr>
              <w:t xml:space="preserve">(ТУ 36-1441-70) </w:t>
            </w:r>
          </w:p>
        </w:tc>
        <w:tc>
          <w:tcPr>
            <w:tcW w:w="245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49D5" w:rsidRPr="00C13343" w:rsidRDefault="001549D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3343">
              <w:rPr>
                <w:rFonts w:ascii="Times New Roman" w:hAnsi="Times New Roman"/>
                <w:sz w:val="28"/>
                <w:szCs w:val="28"/>
              </w:rPr>
              <w:t xml:space="preserve">Матрицы (числитель) и пуансоны (знаменатель) инструментов при использовании механизма </w:t>
            </w:r>
          </w:p>
        </w:tc>
        <w:tc>
          <w:tcPr>
            <w:tcW w:w="10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49D5" w:rsidRPr="00C13343" w:rsidRDefault="001549D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3343">
              <w:rPr>
                <w:rFonts w:ascii="Times New Roman" w:hAnsi="Times New Roman"/>
                <w:sz w:val="28"/>
                <w:szCs w:val="28"/>
              </w:rPr>
              <w:t xml:space="preserve">Остаточная толщина h материала в месте опрессовки, мм ( ± 0,2мм) </w:t>
            </w:r>
          </w:p>
        </w:tc>
      </w:tr>
      <w:tr w:rsidR="001549D5" w:rsidRPr="00560271" w:rsidTr="00C13343">
        <w:trPr>
          <w:tblHeader/>
          <w:tblCellSpacing w:w="7" w:type="dxa"/>
        </w:trPr>
        <w:tc>
          <w:tcPr>
            <w:tcW w:w="0" w:type="auto"/>
            <w:vMerge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549D5" w:rsidRDefault="001549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549D5" w:rsidRDefault="001549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49D5" w:rsidRDefault="001549D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ГКМ* 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49D5" w:rsidRDefault="001549D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ПК-1М* 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49D5" w:rsidRDefault="001549D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ПК-2М* ПК-3 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549D5" w:rsidRDefault="001549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49D5" w:rsidRPr="00560271" w:rsidTr="00C13343">
        <w:trPr>
          <w:tblCellSpacing w:w="7" w:type="dxa"/>
        </w:trPr>
        <w:tc>
          <w:tcPr>
            <w:tcW w:w="65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549D5" w:rsidRDefault="001549D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7,5</w:t>
            </w:r>
          </w:p>
          <w:p w:rsidR="001549D5" w:rsidRDefault="001549D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15 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549D5" w:rsidRDefault="001549D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ГАО-4-1</w:t>
            </w:r>
          </w:p>
          <w:p w:rsidR="001549D5" w:rsidRDefault="001549D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ГАО-4-2 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549D5" w:rsidRDefault="001549D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А4/А4 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549D5" w:rsidRDefault="001549D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549D5" w:rsidRDefault="001549D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А4/А4 А4/А4 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549D5" w:rsidRDefault="001549D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3,5 </w:t>
            </w:r>
          </w:p>
        </w:tc>
      </w:tr>
      <w:tr w:rsidR="001549D5" w:rsidRPr="00560271" w:rsidTr="00C13343">
        <w:trPr>
          <w:tblCellSpacing w:w="7" w:type="dxa"/>
        </w:trPr>
        <w:tc>
          <w:tcPr>
            <w:tcW w:w="65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549D5" w:rsidRDefault="001549D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  <w:p w:rsidR="001549D5" w:rsidRDefault="001549D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26 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549D5" w:rsidRDefault="001549D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ГАО-5-1</w:t>
            </w:r>
          </w:p>
          <w:p w:rsidR="001549D5" w:rsidRDefault="001549D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ГАО-5-2 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549D5" w:rsidRDefault="001549D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А5/А5 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549D5" w:rsidRDefault="001549D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А5/А5 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549D5" w:rsidRDefault="001549D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А5/А5 А5/А5 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549D5" w:rsidRDefault="001549D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4,5 </w:t>
            </w:r>
          </w:p>
        </w:tc>
      </w:tr>
      <w:tr w:rsidR="001549D5" w:rsidRPr="00560271" w:rsidTr="00C13343">
        <w:trPr>
          <w:tblCellSpacing w:w="7" w:type="dxa"/>
        </w:trPr>
        <w:tc>
          <w:tcPr>
            <w:tcW w:w="65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549D5" w:rsidRDefault="001549D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20,5</w:t>
            </w:r>
          </w:p>
          <w:p w:rsidR="001549D5" w:rsidRDefault="001549D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41 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549D5" w:rsidRDefault="001549D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ГАО-6-1</w:t>
            </w:r>
          </w:p>
          <w:p w:rsidR="001549D5" w:rsidRDefault="001549D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ГАО-6-2 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549D5" w:rsidRDefault="001549D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А5,4; А6/А5,4;</w:t>
            </w:r>
          </w:p>
          <w:p w:rsidR="001549D5" w:rsidRDefault="001549D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6; 7 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549D5" w:rsidRDefault="001549D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1А5,4; 6/1А5.4;</w:t>
            </w:r>
          </w:p>
          <w:p w:rsidR="001549D5" w:rsidRDefault="001549D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6; 7; 8 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549D5" w:rsidRDefault="001549D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А6/А6 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549D5" w:rsidRDefault="001549D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4.5 </w:t>
            </w:r>
          </w:p>
        </w:tc>
      </w:tr>
      <w:tr w:rsidR="001549D5" w:rsidRPr="00560271" w:rsidTr="00C13343">
        <w:trPr>
          <w:tblCellSpacing w:w="7" w:type="dxa"/>
        </w:trPr>
        <w:tc>
          <w:tcPr>
            <w:tcW w:w="65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549D5" w:rsidRDefault="001549D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32,5</w:t>
            </w:r>
          </w:p>
          <w:p w:rsidR="001549D5" w:rsidRDefault="001549D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65 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549D5" w:rsidRDefault="001549D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ГАО-8-1</w:t>
            </w:r>
          </w:p>
          <w:p w:rsidR="001549D5" w:rsidRDefault="001549D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ГАО-8-2 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549D5" w:rsidRDefault="001549D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549D5" w:rsidRDefault="001549D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1А8/1А5.4;</w:t>
            </w:r>
          </w:p>
          <w:p w:rsidR="001549D5" w:rsidRDefault="001549D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6; 7; 8 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549D5" w:rsidRDefault="001549D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549D5" w:rsidRDefault="001549D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6,3 </w:t>
            </w:r>
          </w:p>
        </w:tc>
      </w:tr>
    </w:tbl>
    <w:p w:rsidR="001549D5" w:rsidRDefault="001549D5" w:rsidP="00C13343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*Допускается применять.</w:t>
      </w:r>
    </w:p>
    <w:p w:rsidR="001549D5" w:rsidRDefault="001549D5" w:rsidP="00C13343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</w:rPr>
      </w:pPr>
      <w:r w:rsidRPr="00560271">
        <w:rPr>
          <w:rFonts w:ascii="Times New Roman" w:hAnsi="Times New Roman"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http://text.gosthelp.ru/images/text/8539.files/image008.gif" style="width:453pt;height:320.25pt;visibility:visible">
            <v:imagedata r:id="rId5" o:title=""/>
          </v:shape>
        </w:pict>
      </w:r>
    </w:p>
    <w:p w:rsidR="001549D5" w:rsidRPr="00C13343" w:rsidRDefault="001549D5" w:rsidP="00C13343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8"/>
          <w:szCs w:val="28"/>
        </w:rPr>
      </w:pPr>
      <w:r w:rsidRPr="00C13343">
        <w:rPr>
          <w:rFonts w:ascii="Times New Roman" w:hAnsi="Times New Roman"/>
          <w:sz w:val="28"/>
          <w:szCs w:val="28"/>
        </w:rPr>
        <w:t>Рис. Опрессовка гильз ГАО</w:t>
      </w:r>
    </w:p>
    <w:p w:rsidR="001549D5" w:rsidRPr="00C13343" w:rsidRDefault="001549D5" w:rsidP="00C13343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C13343">
        <w:rPr>
          <w:rFonts w:ascii="Times New Roman" w:hAnsi="Times New Roman"/>
          <w:sz w:val="28"/>
          <w:szCs w:val="28"/>
        </w:rPr>
        <w:t>1. Соединение и ответвление жил выполняют одним местным вдавливанием с односторонним вводом проводов в гильзу. При большом количестве соединяемых жил применяют гильзы двойной длины с двусторонним вводом проводов; их опрессовывают двумя вдавливаниями.</w:t>
      </w:r>
    </w:p>
    <w:p w:rsidR="001549D5" w:rsidRPr="00C13343" w:rsidRDefault="001549D5" w:rsidP="00C13343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C13343">
        <w:rPr>
          <w:rFonts w:ascii="Times New Roman" w:hAnsi="Times New Roman"/>
          <w:sz w:val="28"/>
          <w:szCs w:val="28"/>
        </w:rPr>
        <w:t xml:space="preserve">2. С концов жил удаляют изоляцию на длине </w:t>
      </w:r>
      <w:smartTag w:uri="urn:schemas-microsoft-com:office:smarttags" w:element="metricconverter">
        <w:smartTagPr>
          <w:attr w:name="ProductID" w:val="20 мм"/>
        </w:smartTagPr>
        <w:r w:rsidRPr="00C13343">
          <w:rPr>
            <w:rFonts w:ascii="Times New Roman" w:hAnsi="Times New Roman"/>
            <w:sz w:val="28"/>
            <w:szCs w:val="28"/>
          </w:rPr>
          <w:t>20 мм</w:t>
        </w:r>
      </w:smartTag>
      <w:r w:rsidRPr="00C13343">
        <w:rPr>
          <w:rFonts w:ascii="Times New Roman" w:hAnsi="Times New Roman"/>
          <w:sz w:val="28"/>
          <w:szCs w:val="28"/>
        </w:rPr>
        <w:t xml:space="preserve"> при использовании гильз ГАО-4; </w:t>
      </w:r>
      <w:smartTag w:uri="urn:schemas-microsoft-com:office:smarttags" w:element="metricconverter">
        <w:smartTagPr>
          <w:attr w:name="ProductID" w:val="25 мм"/>
        </w:smartTagPr>
        <w:r w:rsidRPr="00C13343">
          <w:rPr>
            <w:rFonts w:ascii="Times New Roman" w:hAnsi="Times New Roman"/>
            <w:sz w:val="28"/>
            <w:szCs w:val="28"/>
          </w:rPr>
          <w:t>25 мм</w:t>
        </w:r>
      </w:smartTag>
      <w:r w:rsidRPr="00C13343">
        <w:rPr>
          <w:rFonts w:ascii="Times New Roman" w:hAnsi="Times New Roman"/>
          <w:sz w:val="28"/>
          <w:szCs w:val="28"/>
        </w:rPr>
        <w:t xml:space="preserve"> - гильз ГАО-5; </w:t>
      </w:r>
      <w:smartTag w:uri="urn:schemas-microsoft-com:office:smarttags" w:element="metricconverter">
        <w:smartTagPr>
          <w:attr w:name="ProductID" w:val="30 мм"/>
        </w:smartTagPr>
        <w:r w:rsidRPr="00C13343">
          <w:rPr>
            <w:rFonts w:ascii="Times New Roman" w:hAnsi="Times New Roman"/>
            <w:sz w:val="28"/>
            <w:szCs w:val="28"/>
          </w:rPr>
          <w:t>30 мм</w:t>
        </w:r>
      </w:smartTag>
      <w:r w:rsidRPr="00C13343">
        <w:rPr>
          <w:rFonts w:ascii="Times New Roman" w:hAnsi="Times New Roman"/>
          <w:sz w:val="28"/>
          <w:szCs w:val="28"/>
        </w:rPr>
        <w:t xml:space="preserve"> - гильз ГАО-6 и ГАО-8. Жилы и внутреннюю поверхность гильз зачищают до металлического блеска и немедленно смазывают контактирующие поверхности кварцево-вазелиновой пастой плоской лопаткой шириной </w:t>
      </w:r>
      <w:smartTag w:uri="urn:schemas-microsoft-com:office:smarttags" w:element="metricconverter">
        <w:smartTagPr>
          <w:attr w:name="ProductID" w:val="4 мм"/>
        </w:smartTagPr>
        <w:r w:rsidRPr="00C13343">
          <w:rPr>
            <w:rFonts w:ascii="Times New Roman" w:hAnsi="Times New Roman"/>
            <w:sz w:val="28"/>
            <w:szCs w:val="28"/>
          </w:rPr>
          <w:t>4 мм</w:t>
        </w:r>
      </w:smartTag>
      <w:r w:rsidRPr="00C13343">
        <w:rPr>
          <w:rFonts w:ascii="Times New Roman" w:hAnsi="Times New Roman"/>
          <w:sz w:val="28"/>
          <w:szCs w:val="28"/>
        </w:rPr>
        <w:t xml:space="preserve"> (зачистку и смазку производят, если они не были выполнены на заводе-изготовителе).</w:t>
      </w:r>
    </w:p>
    <w:p w:rsidR="001549D5" w:rsidRPr="00C13343" w:rsidRDefault="001549D5" w:rsidP="00C13343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C13343">
        <w:rPr>
          <w:rFonts w:ascii="Times New Roman" w:hAnsi="Times New Roman"/>
          <w:sz w:val="28"/>
          <w:szCs w:val="28"/>
        </w:rPr>
        <w:t>3. Гильзы, матрицы и пуансоны выбирают по табл. 1 в зависимости от суммарного сечения жил и устанавливают в соответствующий механизм. При суммарном сечении соединяемых жил менее указанного в табл. 1 в гильзы вводят дополнительные проволоки жил (рис. а, б).</w:t>
      </w:r>
    </w:p>
    <w:p w:rsidR="001549D5" w:rsidRPr="00C13343" w:rsidRDefault="001549D5" w:rsidP="00C13343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C13343">
        <w:rPr>
          <w:rFonts w:ascii="Times New Roman" w:hAnsi="Times New Roman"/>
          <w:sz w:val="28"/>
          <w:szCs w:val="28"/>
        </w:rPr>
        <w:t>2.2.5. Гильзу с размещенными в ней жилами устанавливают в матрице (рис. в) и спрессовывают до соприкосновения пуансона с матрицей; измеряют остаточную толщину h материала в месте опрессовки (рис. г), которая должна соответствовать указанной в табл. 2.1. Контактное соединение (рис. д) снаружи протирают ветошью, смоченной в бензине.</w:t>
      </w:r>
    </w:p>
    <w:p w:rsidR="001549D5" w:rsidRPr="00FD2015" w:rsidRDefault="001549D5" w:rsidP="00600C99">
      <w:pPr>
        <w:pStyle w:val="NormalWeb"/>
        <w:ind w:left="360"/>
        <w:rPr>
          <w:rFonts w:ascii="Arial" w:hAnsi="Arial" w:cs="Arial"/>
        </w:rPr>
      </w:pPr>
    </w:p>
    <w:p w:rsidR="001549D5" w:rsidRPr="00381632" w:rsidRDefault="001549D5" w:rsidP="00F95809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 отчёта</w:t>
      </w:r>
    </w:p>
    <w:p w:rsidR="001549D5" w:rsidRDefault="001549D5" w:rsidP="00F95809">
      <w:pPr>
        <w:pStyle w:val="ListParagraph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отчёте следует указать:</w:t>
      </w:r>
    </w:p>
    <w:p w:rsidR="001549D5" w:rsidRDefault="001549D5" w:rsidP="00F95809">
      <w:pPr>
        <w:pStyle w:val="ListParagraph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Наименование работы</w:t>
      </w:r>
    </w:p>
    <w:p w:rsidR="001549D5" w:rsidRDefault="001549D5" w:rsidP="00F95809">
      <w:pPr>
        <w:pStyle w:val="ListParagraph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работы</w:t>
      </w:r>
    </w:p>
    <w:p w:rsidR="001549D5" w:rsidRDefault="001549D5" w:rsidP="00F95809">
      <w:pPr>
        <w:pStyle w:val="ListParagraph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Использованное оборудование, инструменты, материалы</w:t>
      </w:r>
    </w:p>
    <w:p w:rsidR="001549D5" w:rsidRDefault="001549D5" w:rsidP="00F95809">
      <w:pPr>
        <w:pStyle w:val="ListParagraph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Разработанный технологический процесс на соединение однопроволочных алюминиевых жил проводов опрессовкой.</w:t>
      </w:r>
    </w:p>
    <w:p w:rsidR="001549D5" w:rsidRDefault="001549D5" w:rsidP="00F95809">
      <w:pPr>
        <w:pStyle w:val="ListParagraph"/>
        <w:spacing w:after="0"/>
        <w:ind w:left="1440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518"/>
        <w:gridCol w:w="3402"/>
        <w:gridCol w:w="3651"/>
      </w:tblGrid>
      <w:tr w:rsidR="001549D5" w:rsidRPr="00560271" w:rsidTr="006B6F59">
        <w:tc>
          <w:tcPr>
            <w:tcW w:w="2518" w:type="dxa"/>
          </w:tcPr>
          <w:p w:rsidR="001549D5" w:rsidRPr="00560271" w:rsidRDefault="001549D5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60271">
              <w:rPr>
                <w:rFonts w:ascii="Times New Roman" w:hAnsi="Times New Roman"/>
                <w:sz w:val="28"/>
                <w:szCs w:val="28"/>
              </w:rPr>
              <w:t>Операция</w:t>
            </w:r>
          </w:p>
        </w:tc>
        <w:tc>
          <w:tcPr>
            <w:tcW w:w="3402" w:type="dxa"/>
          </w:tcPr>
          <w:p w:rsidR="001549D5" w:rsidRPr="00560271" w:rsidRDefault="001549D5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60271">
              <w:rPr>
                <w:rFonts w:ascii="Times New Roman" w:hAnsi="Times New Roman"/>
                <w:sz w:val="28"/>
                <w:szCs w:val="28"/>
              </w:rPr>
              <w:t>Материалы, инструменты, приспособления</w:t>
            </w:r>
          </w:p>
        </w:tc>
        <w:tc>
          <w:tcPr>
            <w:tcW w:w="3651" w:type="dxa"/>
          </w:tcPr>
          <w:p w:rsidR="001549D5" w:rsidRPr="00560271" w:rsidRDefault="001549D5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60271">
              <w:rPr>
                <w:rFonts w:ascii="Times New Roman" w:hAnsi="Times New Roman"/>
                <w:sz w:val="28"/>
                <w:szCs w:val="28"/>
              </w:rPr>
              <w:t>Порядок выполнения</w:t>
            </w:r>
          </w:p>
        </w:tc>
      </w:tr>
      <w:tr w:rsidR="001549D5" w:rsidRPr="00560271" w:rsidTr="006B6F59">
        <w:tc>
          <w:tcPr>
            <w:tcW w:w="2518" w:type="dxa"/>
          </w:tcPr>
          <w:p w:rsidR="001549D5" w:rsidRPr="00560271" w:rsidRDefault="001549D5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1549D5" w:rsidRPr="00560271" w:rsidRDefault="001549D5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51" w:type="dxa"/>
          </w:tcPr>
          <w:p w:rsidR="001549D5" w:rsidRPr="00560271" w:rsidRDefault="001549D5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549D5" w:rsidRDefault="001549D5" w:rsidP="00F95809">
      <w:pPr>
        <w:pStyle w:val="ListParagraph"/>
        <w:spacing w:after="0"/>
        <w:ind w:left="1440"/>
        <w:rPr>
          <w:rFonts w:ascii="Times New Roman" w:hAnsi="Times New Roman"/>
          <w:sz w:val="28"/>
          <w:szCs w:val="28"/>
        </w:rPr>
      </w:pPr>
    </w:p>
    <w:p w:rsidR="001549D5" w:rsidRDefault="001549D5" w:rsidP="00F95809">
      <w:pPr>
        <w:pStyle w:val="ListParagraph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Выводы  о результатах выполненной работы (при наличии  дефектов указать причины допущенных дефектов и меры по устранению дефектов).</w:t>
      </w:r>
    </w:p>
    <w:p w:rsidR="001549D5" w:rsidRDefault="001549D5" w:rsidP="00F95809">
      <w:pPr>
        <w:pStyle w:val="ListParagraph"/>
        <w:spacing w:after="0"/>
        <w:ind w:left="1440"/>
        <w:rPr>
          <w:rFonts w:ascii="Times New Roman" w:hAnsi="Times New Roman"/>
          <w:sz w:val="28"/>
          <w:szCs w:val="28"/>
        </w:rPr>
      </w:pPr>
    </w:p>
    <w:p w:rsidR="001549D5" w:rsidRPr="002C5E4B" w:rsidRDefault="001549D5" w:rsidP="00F95809">
      <w:pPr>
        <w:pStyle w:val="ListParagraph"/>
        <w:numPr>
          <w:ilvl w:val="0"/>
          <w:numId w:val="1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Контрольные вопросы</w:t>
      </w:r>
    </w:p>
    <w:p w:rsidR="001549D5" w:rsidRDefault="001549D5" w:rsidP="00F95809">
      <w:pPr>
        <w:pStyle w:val="ListParagraph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0D0A50">
        <w:rPr>
          <w:rFonts w:ascii="Times New Roman" w:hAnsi="Times New Roman"/>
          <w:bCs/>
          <w:sz w:val="28"/>
          <w:szCs w:val="28"/>
        </w:rPr>
        <w:t xml:space="preserve">Какую операцию называют </w:t>
      </w:r>
      <w:r>
        <w:rPr>
          <w:rFonts w:ascii="Times New Roman" w:hAnsi="Times New Roman"/>
          <w:bCs/>
          <w:sz w:val="28"/>
          <w:szCs w:val="28"/>
        </w:rPr>
        <w:t>опрессовкой</w:t>
      </w:r>
      <w:r w:rsidRPr="000D0A50">
        <w:rPr>
          <w:rFonts w:ascii="Times New Roman" w:hAnsi="Times New Roman"/>
          <w:bCs/>
          <w:sz w:val="28"/>
          <w:szCs w:val="28"/>
        </w:rPr>
        <w:t xml:space="preserve">? </w:t>
      </w:r>
    </w:p>
    <w:p w:rsidR="001549D5" w:rsidRDefault="001549D5" w:rsidP="00F95809">
      <w:pPr>
        <w:pStyle w:val="ListParagraph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0D0A50">
        <w:rPr>
          <w:rFonts w:ascii="Times New Roman" w:hAnsi="Times New Roman"/>
          <w:bCs/>
          <w:sz w:val="28"/>
          <w:szCs w:val="28"/>
        </w:rPr>
        <w:t xml:space="preserve">Какие инструменты </w:t>
      </w:r>
      <w:r>
        <w:rPr>
          <w:rFonts w:ascii="Times New Roman" w:hAnsi="Times New Roman"/>
          <w:bCs/>
          <w:sz w:val="28"/>
          <w:szCs w:val="28"/>
        </w:rPr>
        <w:t xml:space="preserve"> и приспособления </w:t>
      </w:r>
      <w:r w:rsidRPr="000D0A50">
        <w:rPr>
          <w:rFonts w:ascii="Times New Roman" w:hAnsi="Times New Roman"/>
          <w:bCs/>
          <w:sz w:val="28"/>
          <w:szCs w:val="28"/>
        </w:rPr>
        <w:t xml:space="preserve">применяют при </w:t>
      </w:r>
      <w:r>
        <w:rPr>
          <w:rFonts w:ascii="Times New Roman" w:hAnsi="Times New Roman"/>
          <w:bCs/>
          <w:sz w:val="28"/>
          <w:szCs w:val="28"/>
        </w:rPr>
        <w:t>опрессовки</w:t>
      </w:r>
      <w:r w:rsidRPr="000D0A50">
        <w:rPr>
          <w:rFonts w:ascii="Times New Roman" w:hAnsi="Times New Roman"/>
          <w:bCs/>
          <w:sz w:val="28"/>
          <w:szCs w:val="28"/>
        </w:rPr>
        <w:t xml:space="preserve">? </w:t>
      </w:r>
    </w:p>
    <w:p w:rsidR="001549D5" w:rsidRPr="000D0A50" w:rsidRDefault="001549D5" w:rsidP="00F95809">
      <w:pPr>
        <w:pStyle w:val="ListParagraph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От чего зависит выбор матриц и пуансонов</w:t>
      </w:r>
      <w:r w:rsidRPr="000D0A50">
        <w:rPr>
          <w:rFonts w:ascii="Times New Roman" w:hAnsi="Times New Roman"/>
          <w:bCs/>
          <w:sz w:val="28"/>
          <w:szCs w:val="28"/>
        </w:rPr>
        <w:t>?</w:t>
      </w:r>
    </w:p>
    <w:p w:rsidR="001549D5" w:rsidRDefault="001549D5" w:rsidP="00F95809">
      <w:pPr>
        <w:pStyle w:val="ListParagraph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Какими способами выполняют опрессовку?</w:t>
      </w:r>
    </w:p>
    <w:p w:rsidR="001549D5" w:rsidRDefault="001549D5" w:rsidP="00F95809">
      <w:pPr>
        <w:pStyle w:val="ListParagraph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Сколько вдавливаний необходимо выполнить при соединении алюминиевых жил?медных жил?</w:t>
      </w:r>
    </w:p>
    <w:p w:rsidR="001549D5" w:rsidRDefault="001549D5" w:rsidP="00F95809">
      <w:pPr>
        <w:pStyle w:val="ListParagraph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Как определяют остаточную толщину вдавливания?</w:t>
      </w:r>
    </w:p>
    <w:p w:rsidR="001549D5" w:rsidRDefault="001549D5" w:rsidP="00235F59">
      <w:pPr>
        <w:pStyle w:val="ListParagraph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rPr>
          <w:rFonts w:ascii="Times New Roman" w:hAnsi="Times New Roman"/>
          <w:bCs/>
          <w:sz w:val="28"/>
          <w:szCs w:val="28"/>
        </w:rPr>
      </w:pPr>
    </w:p>
    <w:p w:rsidR="001549D5" w:rsidRDefault="001549D5" w:rsidP="00F95809">
      <w:pPr>
        <w:pStyle w:val="ListParagraph"/>
        <w:numPr>
          <w:ilvl w:val="0"/>
          <w:numId w:val="1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Список использованной литературы</w:t>
      </w:r>
    </w:p>
    <w:p w:rsidR="001549D5" w:rsidRPr="00CD6860" w:rsidRDefault="001549D5" w:rsidP="002D6860">
      <w:pPr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Нестеренко В. Н., Мысьянов А. М. Технология электромонтажных работ.- М.: Академия, 2005г.-592с.</w:t>
      </w:r>
    </w:p>
    <w:p w:rsidR="001549D5" w:rsidRPr="00CD6860" w:rsidRDefault="001549D5" w:rsidP="002D6860">
      <w:pPr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Сибикин Ю. Д</w:t>
      </w:r>
      <w:r w:rsidRPr="00CD6860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 xml:space="preserve"> Справочник электромонтажника.- М.:Академия, 2009г.-336с.</w:t>
      </w:r>
    </w:p>
    <w:p w:rsidR="001549D5" w:rsidRPr="00CD6860" w:rsidRDefault="001549D5" w:rsidP="002D6860">
      <w:pPr>
        <w:tabs>
          <w:tab w:val="left" w:pos="284"/>
          <w:tab w:val="left" w:pos="426"/>
          <w:tab w:val="left" w:pos="567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02"/>
        <w:jc w:val="both"/>
        <w:rPr>
          <w:rFonts w:ascii="Times New Roman" w:hAnsi="Times New Roman"/>
          <w:bCs/>
          <w:sz w:val="28"/>
          <w:szCs w:val="28"/>
        </w:rPr>
      </w:pPr>
    </w:p>
    <w:p w:rsidR="001549D5" w:rsidRDefault="001549D5" w:rsidP="00235F59">
      <w:pPr>
        <w:pStyle w:val="NormalWeb"/>
      </w:pPr>
      <w:r>
        <w:t xml:space="preserve"> </w:t>
      </w:r>
    </w:p>
    <w:sectPr w:rsidR="001549D5" w:rsidSect="004B4C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B55B5"/>
    <w:multiLevelType w:val="hybridMultilevel"/>
    <w:tmpl w:val="450EA80E"/>
    <w:lvl w:ilvl="0" w:tplc="8A4607FC">
      <w:start w:val="1"/>
      <w:numFmt w:val="decimal"/>
      <w:lvlText w:val="%1."/>
      <w:lvlJc w:val="left"/>
      <w:pPr>
        <w:ind w:left="502" w:hanging="360"/>
      </w:pPr>
      <w:rPr>
        <w:rFonts w:ascii="Calibri" w:eastAsia="Times New Roman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">
    <w:nsid w:val="01D3267A"/>
    <w:multiLevelType w:val="hybridMultilevel"/>
    <w:tmpl w:val="ADD69BE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52B77BE"/>
    <w:multiLevelType w:val="hybridMultilevel"/>
    <w:tmpl w:val="05BC75BE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0DE5091"/>
    <w:multiLevelType w:val="hybridMultilevel"/>
    <w:tmpl w:val="2E5CC7CC"/>
    <w:lvl w:ilvl="0" w:tplc="04190001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4">
    <w:nsid w:val="481B7113"/>
    <w:multiLevelType w:val="hybridMultilevel"/>
    <w:tmpl w:val="B9F45B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714B3B"/>
    <w:multiLevelType w:val="hybridMultilevel"/>
    <w:tmpl w:val="BD2CD73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6F92070A"/>
    <w:multiLevelType w:val="hybridMultilevel"/>
    <w:tmpl w:val="4654774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7E00174">
      <w:start w:val="1"/>
      <w:numFmt w:val="decimal"/>
      <w:lvlText w:val="%2)"/>
      <w:lvlJc w:val="left"/>
      <w:pPr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7FE54603"/>
    <w:multiLevelType w:val="hybridMultilevel"/>
    <w:tmpl w:val="BCB61A82"/>
    <w:lvl w:ilvl="0" w:tplc="4C4A1B7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5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95809"/>
    <w:rsid w:val="00063573"/>
    <w:rsid w:val="000D0A50"/>
    <w:rsid w:val="000F05B9"/>
    <w:rsid w:val="001549D5"/>
    <w:rsid w:val="00176CB2"/>
    <w:rsid w:val="001A1BEE"/>
    <w:rsid w:val="00235F59"/>
    <w:rsid w:val="002C5E4B"/>
    <w:rsid w:val="002D6860"/>
    <w:rsid w:val="002F6420"/>
    <w:rsid w:val="00381632"/>
    <w:rsid w:val="00450B80"/>
    <w:rsid w:val="00453220"/>
    <w:rsid w:val="00476FB4"/>
    <w:rsid w:val="004B4C45"/>
    <w:rsid w:val="004E6A0C"/>
    <w:rsid w:val="004F3487"/>
    <w:rsid w:val="00560271"/>
    <w:rsid w:val="00591F04"/>
    <w:rsid w:val="00600C99"/>
    <w:rsid w:val="006B141E"/>
    <w:rsid w:val="006B6F59"/>
    <w:rsid w:val="008F0E4E"/>
    <w:rsid w:val="00C13343"/>
    <w:rsid w:val="00CC024B"/>
    <w:rsid w:val="00CD6860"/>
    <w:rsid w:val="00CE2655"/>
    <w:rsid w:val="00F52177"/>
    <w:rsid w:val="00F95809"/>
    <w:rsid w:val="00FD2015"/>
    <w:rsid w:val="00FE0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C45"/>
    <w:pPr>
      <w:spacing w:after="200" w:line="276" w:lineRule="auto"/>
    </w:pPr>
  </w:style>
  <w:style w:type="paragraph" w:styleId="Heading1">
    <w:name w:val="heading 1"/>
    <w:basedOn w:val="Normal"/>
    <w:link w:val="Heading1Char"/>
    <w:uiPriority w:val="99"/>
    <w:qFormat/>
    <w:rsid w:val="001A1BEE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1BEE"/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rsid w:val="00F9580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F958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95809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99"/>
    <w:qFormat/>
    <w:rsid w:val="00F95809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F95809"/>
    <w:pPr>
      <w:ind w:left="720"/>
      <w:contextualSpacing/>
    </w:pPr>
  </w:style>
  <w:style w:type="character" w:styleId="Emphasis">
    <w:name w:val="Emphasis"/>
    <w:basedOn w:val="DefaultParagraphFont"/>
    <w:uiPriority w:val="99"/>
    <w:qFormat/>
    <w:rsid w:val="00600C99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208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8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8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8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8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8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8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8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117</TotalTime>
  <Pages>4</Pages>
  <Words>725</Words>
  <Characters>4138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Костева Л.В.</cp:lastModifiedBy>
  <cp:revision>6</cp:revision>
  <cp:lastPrinted>2012-05-15T07:32:00Z</cp:lastPrinted>
  <dcterms:created xsi:type="dcterms:W3CDTF">2011-12-18T19:25:00Z</dcterms:created>
  <dcterms:modified xsi:type="dcterms:W3CDTF">2012-05-15T07:33:00Z</dcterms:modified>
</cp:coreProperties>
</file>